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"/>
        <w:gridCol w:w="309"/>
        <w:gridCol w:w="304"/>
        <w:gridCol w:w="300"/>
        <w:gridCol w:w="295"/>
        <w:gridCol w:w="290"/>
        <w:gridCol w:w="285"/>
        <w:gridCol w:w="280"/>
        <w:gridCol w:w="275"/>
        <w:gridCol w:w="271"/>
        <w:gridCol w:w="266"/>
        <w:gridCol w:w="263"/>
        <w:gridCol w:w="258"/>
        <w:gridCol w:w="255"/>
        <w:gridCol w:w="251"/>
        <w:gridCol w:w="247"/>
        <w:gridCol w:w="244"/>
        <w:gridCol w:w="240"/>
        <w:gridCol w:w="237"/>
        <w:gridCol w:w="234"/>
        <w:gridCol w:w="230"/>
        <w:gridCol w:w="227"/>
        <w:gridCol w:w="225"/>
        <w:gridCol w:w="221"/>
        <w:gridCol w:w="218"/>
        <w:gridCol w:w="216"/>
        <w:gridCol w:w="213"/>
        <w:gridCol w:w="211"/>
        <w:gridCol w:w="208"/>
        <w:gridCol w:w="205"/>
        <w:gridCol w:w="203"/>
        <w:gridCol w:w="200"/>
        <w:gridCol w:w="198"/>
        <w:gridCol w:w="196"/>
        <w:gridCol w:w="194"/>
        <w:gridCol w:w="193"/>
        <w:gridCol w:w="190"/>
        <w:gridCol w:w="188"/>
        <w:gridCol w:w="186"/>
        <w:gridCol w:w="184"/>
        <w:gridCol w:w="182"/>
        <w:gridCol w:w="180"/>
        <w:gridCol w:w="75"/>
      </w:tblGrid>
      <w:tr w:rsidR="00540F87" w:rsidRPr="00540F87" w:rsidTr="00540F87">
        <w:trPr>
          <w:gridAfter w:val="1"/>
        </w:trPr>
        <w:tc>
          <w:tcPr>
            <w:tcW w:w="151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0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пенсійний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відкритий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0F87" w:rsidRPr="00540F87" w:rsidTr="00540F87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1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Відкритий</w:t>
            </w:r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недержавний</w:t>
            </w:r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пенсійний</w:t>
            </w:r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фонд</w:t>
            </w:r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"Лаурус"</w:t>
            </w: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540F87" w:rsidRPr="00540F87" w:rsidTr="00540F87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41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</w:t>
            </w:r>
            <w:proofErr w:type="spellEnd"/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31.08.2022 р.</w:t>
            </w: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40F87" w:rsidRPr="00540F87" w:rsidTr="00540F87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1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Загальна</w:t>
            </w: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вартість</w:t>
            </w: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активів</w:t>
            </w: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пенсійного</w:t>
            </w: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фонду,</w:t>
            </w: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які</w:t>
            </w: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знаходяться</w:t>
            </w: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в</w:t>
            </w: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управлінні</w:t>
            </w: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540F87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КУА</w:t>
            </w: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495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 </w:t>
            </w:r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з/п 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Найменування</w:t>
            </w:r>
            <w:proofErr w:type="spellEnd"/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proofErr w:type="spellStart"/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інвестиції</w:t>
            </w:r>
            <w:proofErr w:type="spellEnd"/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proofErr w:type="spellStart"/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пенсійного</w:t>
            </w:r>
            <w:proofErr w:type="spellEnd"/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proofErr w:type="spellStart"/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фонду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Балансова</w:t>
            </w:r>
            <w:proofErr w:type="spellEnd"/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proofErr w:type="spellStart"/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87" w:rsidRPr="00540F87" w:rsidTr="00540F87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F8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інвестиції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 xml:space="preserve"> у 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цінні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папери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0F87">
              <w:rPr>
                <w:rFonts w:ascii="Arial" w:eastAsia="Times New Roman" w:hAnsi="Arial" w:cs="Arial"/>
                <w:sz w:val="20"/>
                <w:szCs w:val="20"/>
              </w:rPr>
              <w:t>13 167 070,23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87" w:rsidRPr="00540F87" w:rsidTr="00540F87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F8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540F8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інвестиції в об'єкти нерухомого майна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0F8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87" w:rsidRPr="00540F87" w:rsidTr="00540F87">
        <w:trPr>
          <w:trHeight w:val="495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F8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540F87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грошові кошти на розрахунковому рахунку та/або депозитних вкладах у банківських установах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0F87">
              <w:rPr>
                <w:rFonts w:ascii="Arial" w:eastAsia="Times New Roman" w:hAnsi="Arial" w:cs="Arial"/>
                <w:sz w:val="20"/>
                <w:szCs w:val="20"/>
              </w:rPr>
              <w:t>6 460 993,25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87" w:rsidRPr="00540F87" w:rsidTr="00540F87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F8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інвестиції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 xml:space="preserve"> у 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банківські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метали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0F87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87" w:rsidRPr="00540F87" w:rsidTr="00540F87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F8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інші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інвестиції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0F87">
              <w:rPr>
                <w:rFonts w:ascii="Arial" w:eastAsia="Times New Roman" w:hAnsi="Arial" w:cs="Arial"/>
                <w:sz w:val="20"/>
                <w:szCs w:val="20"/>
              </w:rPr>
              <w:t>272 016,90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87" w:rsidRPr="00540F87" w:rsidTr="00540F87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0F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19 900 080,38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87" w:rsidRPr="00540F87" w:rsidTr="00540F87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2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Керівник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особи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</w:tc>
      </w:tr>
      <w:tr w:rsidR="00540F87" w:rsidRPr="00540F87" w:rsidTr="00540F87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що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здійснює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Ісупов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 Д.Ю.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87" w:rsidRPr="00540F87" w:rsidTr="00540F87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активами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пенсійного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фонду</w:t>
            </w:r>
            <w:proofErr w:type="spellEnd"/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F87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підпис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F87">
              <w:rPr>
                <w:rFonts w:ascii="Arial" w:eastAsia="Times New Roman" w:hAnsi="Arial" w:cs="Arial"/>
                <w:sz w:val="20"/>
                <w:szCs w:val="20"/>
              </w:rPr>
              <w:t>(П. І. Б.)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87" w:rsidRPr="00540F87" w:rsidTr="00540F87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М. П.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87" w:rsidRPr="00540F87" w:rsidTr="00540F87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2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Головний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бухгалтер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особи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, 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що</w:t>
            </w:r>
            <w:proofErr w:type="spellEnd"/>
          </w:p>
        </w:tc>
      </w:tr>
      <w:tr w:rsidR="00540F87" w:rsidRPr="00540F87" w:rsidTr="00540F87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здійснює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управління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активами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Берлізева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 Н.М.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87" w:rsidRPr="00540F87" w:rsidTr="00540F87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недержавного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фонду</w:t>
            </w:r>
            <w:proofErr w:type="spellEnd"/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F87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підпис</w:t>
            </w:r>
            <w:proofErr w:type="spellEnd"/>
            <w:r w:rsidRPr="00540F8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0F87">
              <w:rPr>
                <w:rFonts w:ascii="Arial" w:eastAsia="Times New Roman" w:hAnsi="Arial" w:cs="Arial"/>
                <w:sz w:val="20"/>
                <w:szCs w:val="20"/>
              </w:rPr>
              <w:t>(П. І. Б.)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F87" w:rsidRPr="00540F87" w:rsidTr="00540F87">
        <w:trPr>
          <w:trHeight w:val="270"/>
        </w:trPr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803541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803541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803541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803541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803541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40F87" w:rsidRPr="00540F87" w:rsidTr="00540F87">
        <w:trPr>
          <w:trHeight w:val="210"/>
        </w:trPr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40F87" w:rsidRPr="00540F87" w:rsidRDefault="00540F87" w:rsidP="00540F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40F87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EF7058" w:rsidRDefault="00EF7058"/>
    <w:sectPr w:rsidR="00EF705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78"/>
    <w:rsid w:val="00540F87"/>
    <w:rsid w:val="00803541"/>
    <w:rsid w:val="00EF7058"/>
    <w:rsid w:val="00E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5254E-027D-49DA-A49F-CFAD6FD6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40F87"/>
  </w:style>
  <w:style w:type="paragraph" w:customStyle="1" w:styleId="msonormal0">
    <w:name w:val="msonormal"/>
    <w:basedOn w:val="Normal"/>
    <w:rsid w:val="0054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Nazarenko, Olena</dc:creator>
  <cp:keywords/>
  <dc:description/>
  <cp:lastModifiedBy>Nazarenko, Olena</cp:lastModifiedBy>
  <cp:revision>2</cp:revision>
  <dcterms:created xsi:type="dcterms:W3CDTF">2022-09-20T08:46:00Z</dcterms:created>
  <dcterms:modified xsi:type="dcterms:W3CDTF">2022-09-20T09:01:00Z</dcterms:modified>
</cp:coreProperties>
</file>